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20174" w14:textId="77777777" w:rsidR="00D654A8" w:rsidRDefault="00D654A8" w:rsidP="00D654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PLASZTIKAI ÉS ÉGÉS-S</w:t>
      </w:r>
      <w:r w:rsidR="00173376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>BÉSZETI ORSZÁGOS SZAKKÉPZÉSI GRÉMIUM</w:t>
      </w:r>
    </w:p>
    <w:p w14:paraId="702EA4D1" w14:textId="77777777" w:rsidR="00D654A8" w:rsidRPr="00D654A8" w:rsidRDefault="00D654A8" w:rsidP="00D654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4A8">
        <w:rPr>
          <w:rFonts w:ascii="Times New Roman" w:hAnsi="Times New Roman" w:cs="Times New Roman"/>
          <w:b/>
          <w:sz w:val="24"/>
          <w:szCs w:val="24"/>
        </w:rPr>
        <w:t>TÁJÉKOZTATÓ</w:t>
      </w:r>
      <w:r>
        <w:rPr>
          <w:rFonts w:ascii="Times New Roman" w:hAnsi="Times New Roman" w:cs="Times New Roman"/>
          <w:b/>
          <w:sz w:val="24"/>
          <w:szCs w:val="24"/>
        </w:rPr>
        <w:t>JA</w:t>
      </w:r>
    </w:p>
    <w:p w14:paraId="4875D26C" w14:textId="77777777" w:rsidR="00D654A8" w:rsidRDefault="00D654A8" w:rsidP="00D654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4A8">
        <w:rPr>
          <w:rFonts w:ascii="Times New Roman" w:hAnsi="Times New Roman" w:cs="Times New Roman"/>
          <w:b/>
          <w:sz w:val="24"/>
          <w:szCs w:val="24"/>
        </w:rPr>
        <w:t>A</w:t>
      </w:r>
      <w:r w:rsidR="000E7002">
        <w:rPr>
          <w:rFonts w:ascii="Times New Roman" w:hAnsi="Times New Roman" w:cs="Times New Roman"/>
          <w:b/>
          <w:sz w:val="24"/>
          <w:szCs w:val="24"/>
        </w:rPr>
        <w:t xml:space="preserve"> KÖLTSÉGTÉRÍTÉSES</w:t>
      </w:r>
      <w:r w:rsidRPr="00D654A8">
        <w:rPr>
          <w:rFonts w:ascii="Times New Roman" w:hAnsi="Times New Roman" w:cs="Times New Roman"/>
          <w:b/>
          <w:sz w:val="24"/>
          <w:szCs w:val="24"/>
        </w:rPr>
        <w:t xml:space="preserve"> PLASZTIKAI ÉS ÉGÉS-SEBÉSZETI SZAKKÉPZÉSBE LÉPÉSHEZ</w:t>
      </w:r>
    </w:p>
    <w:p w14:paraId="6B1653AC" w14:textId="77777777" w:rsidR="00D654A8" w:rsidRPr="00D654A8" w:rsidRDefault="00D654A8" w:rsidP="00D654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94D08A" w14:textId="77777777" w:rsidR="00D654A8" w:rsidRPr="00D654A8" w:rsidRDefault="005C1D63" w:rsidP="00D654A8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mallCaps/>
          <w:sz w:val="24"/>
          <w:szCs w:val="24"/>
        </w:rPr>
      </w:pPr>
      <w:r>
        <w:rPr>
          <w:rFonts w:ascii="Times New Roman" w:hAnsi="Times New Roman" w:cs="Times New Roman"/>
          <w:smallCaps/>
          <w:sz w:val="24"/>
          <w:szCs w:val="24"/>
        </w:rPr>
        <w:t>A k</w:t>
      </w:r>
      <w:r w:rsidR="00D654A8" w:rsidRPr="00D654A8">
        <w:rPr>
          <w:rFonts w:ascii="Times New Roman" w:hAnsi="Times New Roman" w:cs="Times New Roman"/>
          <w:smallCaps/>
          <w:sz w:val="24"/>
          <w:szCs w:val="24"/>
        </w:rPr>
        <w:t>öltségtérítéses szakképzés keretszámának meghatározása</w:t>
      </w:r>
    </w:p>
    <w:p w14:paraId="32111D11" w14:textId="77777777" w:rsidR="00D654A8" w:rsidRDefault="00D654A8" w:rsidP="005C1D63">
      <w:pPr>
        <w:jc w:val="both"/>
        <w:rPr>
          <w:rFonts w:ascii="Times New Roman" w:hAnsi="Times New Roman" w:cs="Times New Roman"/>
          <w:sz w:val="24"/>
          <w:szCs w:val="24"/>
        </w:rPr>
      </w:pPr>
      <w:r w:rsidRPr="00986570">
        <w:rPr>
          <w:rFonts w:ascii="Times New Roman" w:hAnsi="Times New Roman" w:cs="Times New Roman"/>
          <w:sz w:val="24"/>
          <w:szCs w:val="24"/>
        </w:rPr>
        <w:t>A Plasztikai és Égés-sebészeti Országos Szakképzési Grémium</w:t>
      </w:r>
      <w:r w:rsidR="005C1D63" w:rsidRPr="00986570">
        <w:rPr>
          <w:rFonts w:ascii="Times New Roman" w:hAnsi="Times New Roman" w:cs="Times New Roman"/>
          <w:sz w:val="24"/>
          <w:szCs w:val="24"/>
        </w:rPr>
        <w:t xml:space="preserve"> (a továbbiakban: Grémium)</w:t>
      </w:r>
      <w:r w:rsidRPr="00986570">
        <w:rPr>
          <w:rFonts w:ascii="Times New Roman" w:hAnsi="Times New Roman" w:cs="Times New Roman"/>
          <w:sz w:val="24"/>
          <w:szCs w:val="24"/>
        </w:rPr>
        <w:t xml:space="preserve"> az egészségügyi felsőfokú szakirányú szakmai képzés részletes szabályairól szóló</w:t>
      </w:r>
      <w:r w:rsidR="00833C41" w:rsidRPr="00986570">
        <w:rPr>
          <w:rFonts w:ascii="Times New Roman" w:hAnsi="Times New Roman" w:cs="Times New Roman"/>
          <w:sz w:val="24"/>
          <w:szCs w:val="24"/>
        </w:rPr>
        <w:t xml:space="preserve"> </w:t>
      </w:r>
      <w:r w:rsidRPr="00986570">
        <w:rPr>
          <w:rFonts w:ascii="Times New Roman" w:hAnsi="Times New Roman" w:cs="Times New Roman"/>
          <w:sz w:val="24"/>
          <w:szCs w:val="24"/>
        </w:rPr>
        <w:t xml:space="preserve">16/2010. (IV. 15.) EüM rendelet 3. § (1b) bekezdése alapján a plasztikai és égés-sebészeti </w:t>
      </w:r>
      <w:r w:rsidR="006D6E5C" w:rsidRPr="00986570">
        <w:rPr>
          <w:rFonts w:ascii="Times New Roman" w:hAnsi="Times New Roman" w:cs="Times New Roman"/>
          <w:b/>
          <w:sz w:val="24"/>
          <w:szCs w:val="24"/>
        </w:rPr>
        <w:t>költségtérítéses szakképzés 202</w:t>
      </w:r>
      <w:r w:rsidR="00350C85">
        <w:rPr>
          <w:rFonts w:ascii="Times New Roman" w:hAnsi="Times New Roman" w:cs="Times New Roman"/>
          <w:b/>
          <w:sz w:val="24"/>
          <w:szCs w:val="24"/>
        </w:rPr>
        <w:t>5</w:t>
      </w:r>
      <w:r w:rsidRPr="00986570">
        <w:rPr>
          <w:rFonts w:ascii="Times New Roman" w:hAnsi="Times New Roman" w:cs="Times New Roman"/>
          <w:b/>
          <w:sz w:val="24"/>
          <w:szCs w:val="24"/>
        </w:rPr>
        <w:t xml:space="preserve">. évi keretszámát </w:t>
      </w:r>
      <w:r w:rsidR="00350C85">
        <w:rPr>
          <w:rFonts w:ascii="Times New Roman" w:hAnsi="Times New Roman" w:cs="Times New Roman"/>
          <w:b/>
          <w:sz w:val="24"/>
          <w:szCs w:val="24"/>
        </w:rPr>
        <w:t>2</w:t>
      </w:r>
      <w:r w:rsidRPr="00986570">
        <w:rPr>
          <w:rFonts w:ascii="Times New Roman" w:hAnsi="Times New Roman" w:cs="Times New Roman"/>
          <w:b/>
          <w:sz w:val="24"/>
          <w:szCs w:val="24"/>
        </w:rPr>
        <w:t xml:space="preserve"> főben</w:t>
      </w:r>
      <w:r w:rsidRPr="00986570">
        <w:rPr>
          <w:rFonts w:ascii="Times New Roman" w:hAnsi="Times New Roman" w:cs="Times New Roman"/>
          <w:sz w:val="24"/>
          <w:szCs w:val="24"/>
        </w:rPr>
        <w:t xml:space="preserve"> határozza meg.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94F455" w14:textId="434B0306" w:rsidR="00D654A8" w:rsidRDefault="00D654A8" w:rsidP="005C1D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költségtérítéses szakképzés rendszerbevételi eljárása a támogatott szakképzés rendszerbevételi eljárásával egy időben</w:t>
      </w:r>
      <w:r w:rsidR="00A94604">
        <w:rPr>
          <w:rFonts w:ascii="Times New Roman" w:hAnsi="Times New Roman" w:cs="Times New Roman"/>
          <w:sz w:val="24"/>
          <w:szCs w:val="24"/>
        </w:rPr>
        <w:t xml:space="preserve">, </w:t>
      </w:r>
      <w:r w:rsidR="00A94604" w:rsidRPr="00450508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2025. szeptember </w:t>
      </w:r>
      <w:r w:rsidR="00450508" w:rsidRPr="00450508">
        <w:rPr>
          <w:rFonts w:ascii="Times New Roman" w:hAnsi="Times New Roman" w:cs="Times New Roman"/>
          <w:b/>
          <w:bCs/>
          <w:color w:val="FF0000"/>
          <w:sz w:val="24"/>
          <w:szCs w:val="24"/>
        </w:rPr>
        <w:t>26-</w:t>
      </w:r>
      <w:r w:rsidR="00A94604" w:rsidRPr="00450508">
        <w:rPr>
          <w:rFonts w:ascii="Times New Roman" w:hAnsi="Times New Roman" w:cs="Times New Roman"/>
          <w:b/>
          <w:bCs/>
          <w:color w:val="FF0000"/>
          <w:sz w:val="24"/>
          <w:szCs w:val="24"/>
        </w:rPr>
        <w:t>án</w:t>
      </w:r>
      <w:r w:rsidR="00A94604" w:rsidRPr="0045050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történik. A rendszerbevételi eljárás </w:t>
      </w:r>
      <w:r w:rsidR="005C1D63">
        <w:rPr>
          <w:rFonts w:ascii="Times New Roman" w:hAnsi="Times New Roman" w:cs="Times New Roman"/>
          <w:sz w:val="24"/>
          <w:szCs w:val="24"/>
        </w:rPr>
        <w:t xml:space="preserve">pályázati felhívása az </w:t>
      </w:r>
      <w:r w:rsidR="00833C41">
        <w:rPr>
          <w:rFonts w:ascii="Times New Roman" w:hAnsi="Times New Roman" w:cs="Times New Roman"/>
          <w:sz w:val="24"/>
          <w:szCs w:val="24"/>
        </w:rPr>
        <w:t>OKFŐ</w:t>
      </w:r>
      <w:r w:rsidR="005C1D63">
        <w:rPr>
          <w:rFonts w:ascii="Times New Roman" w:hAnsi="Times New Roman" w:cs="Times New Roman"/>
          <w:sz w:val="24"/>
          <w:szCs w:val="24"/>
        </w:rPr>
        <w:t xml:space="preserve"> honlapján kerül közzétételre.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E6E54F1" w14:textId="77777777" w:rsidR="005C1D63" w:rsidRPr="00D654A8" w:rsidRDefault="005C1D63" w:rsidP="005C1D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BD8940" w14:textId="77777777" w:rsidR="00D654A8" w:rsidRPr="005C1D63" w:rsidRDefault="005C1D63" w:rsidP="00D654A8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mallCaps/>
          <w:sz w:val="24"/>
          <w:szCs w:val="24"/>
        </w:rPr>
      </w:pPr>
      <w:r w:rsidRPr="005C1D63">
        <w:rPr>
          <w:rFonts w:ascii="Times New Roman" w:hAnsi="Times New Roman" w:cs="Times New Roman"/>
          <w:smallCaps/>
          <w:sz w:val="24"/>
          <w:szCs w:val="24"/>
        </w:rPr>
        <w:t>Rendszerbevételi pontok számítása a második vagy további szakképzésre jelentkezők esetében</w:t>
      </w:r>
    </w:p>
    <w:p w14:paraId="77474512" w14:textId="77777777" w:rsidR="00D654A8" w:rsidRDefault="005C1D63" w:rsidP="005C1D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D654A8">
        <w:rPr>
          <w:rFonts w:ascii="Times New Roman" w:hAnsi="Times New Roman" w:cs="Times New Roman"/>
          <w:sz w:val="24"/>
          <w:szCs w:val="24"/>
        </w:rPr>
        <w:t xml:space="preserve">z egészségügyi felsőfokú szakirányú szakmai képzés részletes szabályairól </w:t>
      </w:r>
      <w:r>
        <w:rPr>
          <w:rFonts w:ascii="Times New Roman" w:hAnsi="Times New Roman" w:cs="Times New Roman"/>
          <w:sz w:val="24"/>
          <w:szCs w:val="24"/>
        </w:rPr>
        <w:t>szóló</w:t>
      </w:r>
      <w:r w:rsidR="00974B67">
        <w:rPr>
          <w:rFonts w:ascii="Times New Roman" w:hAnsi="Times New Roman" w:cs="Times New Roman"/>
          <w:sz w:val="24"/>
          <w:szCs w:val="24"/>
        </w:rPr>
        <w:t xml:space="preserve"> </w:t>
      </w:r>
      <w:r w:rsidRPr="00D654A8">
        <w:rPr>
          <w:rFonts w:ascii="Times New Roman" w:hAnsi="Times New Roman" w:cs="Times New Roman"/>
          <w:sz w:val="24"/>
          <w:szCs w:val="24"/>
        </w:rPr>
        <w:t>16/2010. (IV. 15.) EüM rendelet</w:t>
      </w:r>
      <w:r>
        <w:rPr>
          <w:rFonts w:ascii="Times New Roman" w:hAnsi="Times New Roman" w:cs="Times New Roman"/>
          <w:sz w:val="24"/>
          <w:szCs w:val="24"/>
        </w:rPr>
        <w:t xml:space="preserve"> 4. § (4a) és (4b) bekezdése alapján a Grémium a rendszerbevételi eljárásban értékelésre kerülő szempontokat és azok maximális pontértékét az alábbiak szerint határozza meg: </w:t>
      </w:r>
    </w:p>
    <w:p w14:paraId="0431C83E" w14:textId="77777777" w:rsidR="00BC346D" w:rsidRDefault="00BC34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Rendszerbevételi eljárás során </w:t>
      </w:r>
      <w:r w:rsidRPr="00D654A8">
        <w:rPr>
          <w:rFonts w:ascii="Times New Roman" w:hAnsi="Times New Roman" w:cs="Times New Roman"/>
          <w:b/>
          <w:sz w:val="24"/>
          <w:szCs w:val="24"/>
        </w:rPr>
        <w:t>összesen szerezhető pontszám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D654A8">
        <w:rPr>
          <w:rFonts w:ascii="Times New Roman" w:hAnsi="Times New Roman" w:cs="Times New Roman"/>
          <w:b/>
          <w:sz w:val="24"/>
          <w:szCs w:val="24"/>
        </w:rPr>
        <w:t>100 pont + 10 pont</w:t>
      </w:r>
    </w:p>
    <w:p w14:paraId="04DB9A04" w14:textId="77777777" w:rsidR="00BC346D" w:rsidRPr="00BC346D" w:rsidRDefault="00BC346D" w:rsidP="00BC34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eljárás során elérendő </w:t>
      </w:r>
      <w:r w:rsidRPr="00D654A8">
        <w:rPr>
          <w:rFonts w:ascii="Times New Roman" w:hAnsi="Times New Roman" w:cs="Times New Roman"/>
          <w:b/>
          <w:sz w:val="24"/>
          <w:szCs w:val="24"/>
        </w:rPr>
        <w:t>minimális pontszám</w:t>
      </w:r>
      <w:r>
        <w:rPr>
          <w:rFonts w:ascii="Times New Roman" w:hAnsi="Times New Roman" w:cs="Times New Roman"/>
          <w:sz w:val="24"/>
          <w:szCs w:val="24"/>
        </w:rPr>
        <w:t xml:space="preserve"> a szakképzésbe történő felvételhez: </w:t>
      </w:r>
      <w:r w:rsidRPr="00D654A8">
        <w:rPr>
          <w:rFonts w:ascii="Times New Roman" w:hAnsi="Times New Roman" w:cs="Times New Roman"/>
          <w:b/>
          <w:sz w:val="24"/>
          <w:szCs w:val="24"/>
        </w:rPr>
        <w:t>75 pont</w:t>
      </w:r>
    </w:p>
    <w:p w14:paraId="77B0345C" w14:textId="77777777" w:rsidR="00BC346D" w:rsidRDefault="00BC346D" w:rsidP="00BC34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rendszerbevételi eljárás pontszámának elemei: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075"/>
        <w:gridCol w:w="987"/>
      </w:tblGrid>
      <w:tr w:rsidR="00BC346D" w14:paraId="12ED1988" w14:textId="77777777" w:rsidTr="00137209">
        <w:tc>
          <w:tcPr>
            <w:tcW w:w="8075" w:type="dxa"/>
          </w:tcPr>
          <w:p w14:paraId="3DD5B45E" w14:textId="77777777" w:rsidR="00BC346D" w:rsidRPr="00BC346D" w:rsidRDefault="00BC346D" w:rsidP="00BC346D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7209">
              <w:rPr>
                <w:rFonts w:ascii="Times New Roman" w:hAnsi="Times New Roman" w:cs="Times New Roman"/>
                <w:b/>
                <w:sz w:val="24"/>
                <w:szCs w:val="24"/>
              </w:rPr>
              <w:t>Tanulmányi pontszám:</w:t>
            </w:r>
            <w:r w:rsidRPr="00BC346D">
              <w:rPr>
                <w:rFonts w:ascii="Times New Roman" w:hAnsi="Times New Roman" w:cs="Times New Roman"/>
                <w:sz w:val="24"/>
                <w:szCs w:val="24"/>
              </w:rPr>
              <w:t xml:space="preserve"> (maximum </w:t>
            </w:r>
            <w:r w:rsidRPr="00137209">
              <w:rPr>
                <w:rFonts w:ascii="Times New Roman" w:hAnsi="Times New Roman" w:cs="Times New Roman"/>
                <w:b/>
                <w:sz w:val="24"/>
                <w:szCs w:val="24"/>
              </w:rPr>
              <w:t>20 pont</w:t>
            </w:r>
            <w:r w:rsidRPr="00BC34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87" w:type="dxa"/>
            <w:shd w:val="clear" w:color="auto" w:fill="808080" w:themeFill="background1" w:themeFillShade="80"/>
          </w:tcPr>
          <w:p w14:paraId="4A75593B" w14:textId="77777777" w:rsidR="00BC346D" w:rsidRDefault="00BC346D" w:rsidP="00BC3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46D" w14:paraId="25038F15" w14:textId="77777777" w:rsidTr="00137209">
        <w:tc>
          <w:tcPr>
            <w:tcW w:w="8075" w:type="dxa"/>
          </w:tcPr>
          <w:p w14:paraId="2CF93BDE" w14:textId="77777777" w:rsidR="00BC346D" w:rsidRPr="00BC346D" w:rsidRDefault="00BC346D" w:rsidP="00BC346D">
            <w:pPr>
              <w:pStyle w:val="Listaszerbekezds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sebészet, ortopédia és traumatológia, gyermeksebészet szakvizsga</w:t>
            </w:r>
          </w:p>
        </w:tc>
        <w:tc>
          <w:tcPr>
            <w:tcW w:w="987" w:type="dxa"/>
            <w:shd w:val="clear" w:color="auto" w:fill="808080" w:themeFill="background1" w:themeFillShade="80"/>
          </w:tcPr>
          <w:p w14:paraId="707A75BC" w14:textId="77777777" w:rsidR="00BC346D" w:rsidRDefault="00BC346D" w:rsidP="00BC3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46D" w14:paraId="228AD6AB" w14:textId="77777777" w:rsidTr="00BC346D">
        <w:tc>
          <w:tcPr>
            <w:tcW w:w="8075" w:type="dxa"/>
          </w:tcPr>
          <w:p w14:paraId="1494CDC2" w14:textId="77777777" w:rsidR="00BC346D" w:rsidRPr="00BC346D" w:rsidRDefault="00BC346D" w:rsidP="00BC346D">
            <w:pPr>
              <w:pStyle w:val="Listaszerbekezds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kiválóan megfelelt</w:t>
            </w:r>
          </w:p>
        </w:tc>
        <w:tc>
          <w:tcPr>
            <w:tcW w:w="987" w:type="dxa"/>
          </w:tcPr>
          <w:p w14:paraId="2BA636A3" w14:textId="77777777" w:rsidR="00BC346D" w:rsidRDefault="00BC346D" w:rsidP="001372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pont</w:t>
            </w:r>
          </w:p>
        </w:tc>
      </w:tr>
      <w:tr w:rsidR="00BC346D" w14:paraId="7F247DF0" w14:textId="77777777" w:rsidTr="00BC346D">
        <w:tc>
          <w:tcPr>
            <w:tcW w:w="8075" w:type="dxa"/>
          </w:tcPr>
          <w:p w14:paraId="435A3497" w14:textId="77777777" w:rsidR="00BC346D" w:rsidRDefault="00BC346D" w:rsidP="00BC346D">
            <w:pPr>
              <w:pStyle w:val="Listaszerbekezds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megfelelt</w:t>
            </w:r>
          </w:p>
        </w:tc>
        <w:tc>
          <w:tcPr>
            <w:tcW w:w="987" w:type="dxa"/>
          </w:tcPr>
          <w:p w14:paraId="76A04FDB" w14:textId="77777777" w:rsidR="00BC346D" w:rsidRDefault="00BC346D" w:rsidP="001372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pont</w:t>
            </w:r>
          </w:p>
        </w:tc>
      </w:tr>
      <w:tr w:rsidR="00BC346D" w14:paraId="3E3788D4" w14:textId="77777777" w:rsidTr="00137209">
        <w:tc>
          <w:tcPr>
            <w:tcW w:w="8075" w:type="dxa"/>
          </w:tcPr>
          <w:p w14:paraId="36006A48" w14:textId="77777777" w:rsidR="00BC346D" w:rsidRDefault="00BC346D" w:rsidP="00BC346D">
            <w:pPr>
              <w:pStyle w:val="Listaszerbekezds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egyéb szakvizsga</w:t>
            </w:r>
          </w:p>
        </w:tc>
        <w:tc>
          <w:tcPr>
            <w:tcW w:w="987" w:type="dxa"/>
            <w:shd w:val="clear" w:color="auto" w:fill="808080" w:themeFill="background1" w:themeFillShade="80"/>
          </w:tcPr>
          <w:p w14:paraId="48FA1D01" w14:textId="77777777" w:rsidR="00BC346D" w:rsidRDefault="00BC346D" w:rsidP="001372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46D" w14:paraId="65D1F89A" w14:textId="77777777" w:rsidTr="00BC346D">
        <w:tc>
          <w:tcPr>
            <w:tcW w:w="8075" w:type="dxa"/>
          </w:tcPr>
          <w:p w14:paraId="73890235" w14:textId="77777777" w:rsidR="00BC346D" w:rsidRDefault="00BC346D" w:rsidP="00BC346D">
            <w:pPr>
              <w:pStyle w:val="Listaszerbekezds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kiválóan megfelelt</w:t>
            </w:r>
          </w:p>
        </w:tc>
        <w:tc>
          <w:tcPr>
            <w:tcW w:w="987" w:type="dxa"/>
          </w:tcPr>
          <w:p w14:paraId="6A26993F" w14:textId="77777777" w:rsidR="00BC346D" w:rsidRDefault="006D6E5C" w:rsidP="001372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C346D">
              <w:rPr>
                <w:rFonts w:ascii="Times New Roman" w:hAnsi="Times New Roman" w:cs="Times New Roman"/>
                <w:sz w:val="24"/>
                <w:szCs w:val="24"/>
              </w:rPr>
              <w:t xml:space="preserve"> pont</w:t>
            </w:r>
          </w:p>
        </w:tc>
      </w:tr>
      <w:tr w:rsidR="00BC346D" w14:paraId="2F55ED8E" w14:textId="77777777" w:rsidTr="00BC346D">
        <w:tc>
          <w:tcPr>
            <w:tcW w:w="8075" w:type="dxa"/>
          </w:tcPr>
          <w:p w14:paraId="433B094E" w14:textId="77777777" w:rsidR="00BC346D" w:rsidRDefault="00BC346D" w:rsidP="00BC346D">
            <w:pPr>
              <w:pStyle w:val="Listaszerbekezds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megfelelt</w:t>
            </w:r>
          </w:p>
        </w:tc>
        <w:tc>
          <w:tcPr>
            <w:tcW w:w="987" w:type="dxa"/>
          </w:tcPr>
          <w:p w14:paraId="4AE0DB9D" w14:textId="77777777" w:rsidR="00BC346D" w:rsidRDefault="00BC346D" w:rsidP="001372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pont</w:t>
            </w:r>
          </w:p>
        </w:tc>
      </w:tr>
      <w:tr w:rsidR="00BC346D" w14:paraId="35A434B1" w14:textId="77777777" w:rsidTr="00137209">
        <w:tc>
          <w:tcPr>
            <w:tcW w:w="8075" w:type="dxa"/>
          </w:tcPr>
          <w:p w14:paraId="0E871A0F" w14:textId="77777777" w:rsidR="00BC346D" w:rsidRDefault="00BC346D" w:rsidP="00BC346D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7209">
              <w:rPr>
                <w:rFonts w:ascii="Times New Roman" w:hAnsi="Times New Roman" w:cs="Times New Roman"/>
                <w:b/>
                <w:sz w:val="24"/>
                <w:szCs w:val="24"/>
              </w:rPr>
              <w:t>Munkahelyi pontszám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(maximum </w:t>
            </w:r>
            <w:r w:rsidR="006D6E5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137209">
              <w:rPr>
                <w:rFonts w:ascii="Times New Roman" w:hAnsi="Times New Roman" w:cs="Times New Roman"/>
                <w:b/>
                <w:sz w:val="24"/>
                <w:szCs w:val="24"/>
              </w:rPr>
              <w:t>0 pont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)*</w:t>
            </w:r>
          </w:p>
        </w:tc>
        <w:tc>
          <w:tcPr>
            <w:tcW w:w="987" w:type="dxa"/>
            <w:shd w:val="clear" w:color="auto" w:fill="808080" w:themeFill="background1" w:themeFillShade="80"/>
          </w:tcPr>
          <w:p w14:paraId="6FFF7123" w14:textId="77777777" w:rsidR="00BC346D" w:rsidRDefault="00BC346D" w:rsidP="001372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46D" w14:paraId="44409A39" w14:textId="77777777" w:rsidTr="00BC346D">
        <w:tc>
          <w:tcPr>
            <w:tcW w:w="8075" w:type="dxa"/>
          </w:tcPr>
          <w:p w14:paraId="77863035" w14:textId="77777777" w:rsidR="00BC346D" w:rsidRDefault="00BC346D" w:rsidP="00BC346D">
            <w:pPr>
              <w:pStyle w:val="Listaszerbekezds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plasztikai- vagy égés-sebészeti egység, munkahely</w:t>
            </w:r>
          </w:p>
        </w:tc>
        <w:tc>
          <w:tcPr>
            <w:tcW w:w="987" w:type="dxa"/>
          </w:tcPr>
          <w:p w14:paraId="71F44D26" w14:textId="77777777" w:rsidR="00BC346D" w:rsidRDefault="006D6E5C" w:rsidP="001372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C346D">
              <w:rPr>
                <w:rFonts w:ascii="Times New Roman" w:hAnsi="Times New Roman" w:cs="Times New Roman"/>
                <w:sz w:val="24"/>
                <w:szCs w:val="24"/>
              </w:rPr>
              <w:t>0 pont</w:t>
            </w:r>
          </w:p>
        </w:tc>
      </w:tr>
      <w:tr w:rsidR="00BC346D" w14:paraId="47305F43" w14:textId="77777777" w:rsidTr="00BC346D">
        <w:tc>
          <w:tcPr>
            <w:tcW w:w="8075" w:type="dxa"/>
          </w:tcPr>
          <w:p w14:paraId="7D695A70" w14:textId="77777777" w:rsidR="00BC346D" w:rsidRDefault="006D6E5C" w:rsidP="00BC346D">
            <w:pPr>
              <w:pStyle w:val="Listaszerbekezds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egyéb munkahely</w:t>
            </w:r>
          </w:p>
        </w:tc>
        <w:tc>
          <w:tcPr>
            <w:tcW w:w="987" w:type="dxa"/>
          </w:tcPr>
          <w:p w14:paraId="4DBF83CE" w14:textId="77777777" w:rsidR="00BC346D" w:rsidRDefault="00BC346D" w:rsidP="001372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pont</w:t>
            </w:r>
          </w:p>
        </w:tc>
      </w:tr>
      <w:tr w:rsidR="00BC346D" w14:paraId="6DF61C27" w14:textId="77777777" w:rsidTr="00BC346D">
        <w:tc>
          <w:tcPr>
            <w:tcW w:w="8075" w:type="dxa"/>
          </w:tcPr>
          <w:p w14:paraId="25C3569F" w14:textId="77777777" w:rsidR="00BC346D" w:rsidRDefault="00BC346D" w:rsidP="00BC346D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7209">
              <w:rPr>
                <w:rFonts w:ascii="Times New Roman" w:hAnsi="Times New Roman" w:cs="Times New Roman"/>
                <w:b/>
                <w:sz w:val="24"/>
                <w:szCs w:val="24"/>
              </w:rPr>
              <w:t>Személyes meghallgatás</w:t>
            </w:r>
            <w:r w:rsidR="00137209">
              <w:rPr>
                <w:rFonts w:ascii="Times New Roman" w:hAnsi="Times New Roman" w:cs="Times New Roman"/>
                <w:sz w:val="24"/>
                <w:szCs w:val="24"/>
              </w:rPr>
              <w:t xml:space="preserve"> (maximum </w:t>
            </w:r>
            <w:r w:rsidR="006D6E5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137209" w:rsidRPr="00137209">
              <w:rPr>
                <w:rFonts w:ascii="Times New Roman" w:hAnsi="Times New Roman" w:cs="Times New Roman"/>
                <w:b/>
                <w:sz w:val="24"/>
                <w:szCs w:val="24"/>
              </w:rPr>
              <w:t>0 pont</w:t>
            </w:r>
            <w:r w:rsidR="001372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87" w:type="dxa"/>
          </w:tcPr>
          <w:p w14:paraId="51DEDDF7" w14:textId="77777777" w:rsidR="00BC346D" w:rsidRDefault="006D6E5C" w:rsidP="001372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C346D">
              <w:rPr>
                <w:rFonts w:ascii="Times New Roman" w:hAnsi="Times New Roman" w:cs="Times New Roman"/>
                <w:sz w:val="24"/>
                <w:szCs w:val="24"/>
              </w:rPr>
              <w:t>0 pont</w:t>
            </w:r>
          </w:p>
        </w:tc>
      </w:tr>
      <w:tr w:rsidR="00BC346D" w14:paraId="22076024" w14:textId="77777777" w:rsidTr="00137209">
        <w:tc>
          <w:tcPr>
            <w:tcW w:w="8075" w:type="dxa"/>
          </w:tcPr>
          <w:p w14:paraId="15A2F2B1" w14:textId="77777777" w:rsidR="00BC346D" w:rsidRDefault="00BC346D" w:rsidP="00BC346D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7209">
              <w:rPr>
                <w:rFonts w:ascii="Times New Roman" w:hAnsi="Times New Roman" w:cs="Times New Roman"/>
                <w:b/>
                <w:sz w:val="24"/>
                <w:szCs w:val="24"/>
              </w:rPr>
              <w:t>Többletpontok</w:t>
            </w:r>
            <w:r w:rsidR="00137209">
              <w:rPr>
                <w:rFonts w:ascii="Times New Roman" w:hAnsi="Times New Roman" w:cs="Times New Roman"/>
                <w:sz w:val="24"/>
                <w:szCs w:val="24"/>
              </w:rPr>
              <w:t xml:space="preserve"> (maximum </w:t>
            </w:r>
            <w:r w:rsidR="00137209" w:rsidRPr="00137209">
              <w:rPr>
                <w:rFonts w:ascii="Times New Roman" w:hAnsi="Times New Roman" w:cs="Times New Roman"/>
                <w:b/>
                <w:sz w:val="24"/>
                <w:szCs w:val="24"/>
              </w:rPr>
              <w:t>10 pont</w:t>
            </w:r>
            <w:r w:rsidR="001372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87" w:type="dxa"/>
            <w:shd w:val="clear" w:color="auto" w:fill="808080" w:themeFill="background1" w:themeFillShade="80"/>
          </w:tcPr>
          <w:p w14:paraId="274520C8" w14:textId="77777777" w:rsidR="00BC346D" w:rsidRDefault="00BC346D" w:rsidP="001372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209" w14:paraId="7C69EE66" w14:textId="77777777" w:rsidTr="00BC346D">
        <w:tc>
          <w:tcPr>
            <w:tcW w:w="8075" w:type="dxa"/>
          </w:tcPr>
          <w:p w14:paraId="1000037F" w14:textId="77777777" w:rsidR="00137209" w:rsidRDefault="00137209" w:rsidP="00137209">
            <w:pPr>
              <w:pStyle w:val="Listaszerbekezds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PhD fokozat</w:t>
            </w:r>
          </w:p>
        </w:tc>
        <w:tc>
          <w:tcPr>
            <w:tcW w:w="987" w:type="dxa"/>
          </w:tcPr>
          <w:p w14:paraId="6B92DE60" w14:textId="77777777" w:rsidR="00137209" w:rsidRDefault="00137209" w:rsidP="001372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pont</w:t>
            </w:r>
          </w:p>
        </w:tc>
      </w:tr>
      <w:tr w:rsidR="00137209" w14:paraId="5EFCCA91" w14:textId="77777777" w:rsidTr="00137209">
        <w:tc>
          <w:tcPr>
            <w:tcW w:w="8075" w:type="dxa"/>
          </w:tcPr>
          <w:p w14:paraId="06EBC40E" w14:textId="77777777" w:rsidR="00137209" w:rsidRDefault="00137209" w:rsidP="00137209">
            <w:pPr>
              <w:pStyle w:val="Listaszerbekezds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tudományos előadás, poszter</w:t>
            </w:r>
          </w:p>
        </w:tc>
        <w:tc>
          <w:tcPr>
            <w:tcW w:w="987" w:type="dxa"/>
            <w:shd w:val="clear" w:color="auto" w:fill="808080" w:themeFill="background1" w:themeFillShade="80"/>
          </w:tcPr>
          <w:p w14:paraId="1DCD1073" w14:textId="77777777" w:rsidR="00137209" w:rsidRDefault="00137209" w:rsidP="001372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209" w14:paraId="471E0E7D" w14:textId="77777777" w:rsidTr="00BC346D">
        <w:tc>
          <w:tcPr>
            <w:tcW w:w="8075" w:type="dxa"/>
          </w:tcPr>
          <w:p w14:paraId="22F3FEC2" w14:textId="77777777" w:rsidR="00137209" w:rsidRDefault="00137209" w:rsidP="00137209">
            <w:pPr>
              <w:pStyle w:val="Listaszerbekezds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elsőszerzős</w:t>
            </w:r>
          </w:p>
        </w:tc>
        <w:tc>
          <w:tcPr>
            <w:tcW w:w="987" w:type="dxa"/>
          </w:tcPr>
          <w:p w14:paraId="05812967" w14:textId="77777777" w:rsidR="00137209" w:rsidRDefault="00137209" w:rsidP="001372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pont</w:t>
            </w:r>
          </w:p>
        </w:tc>
      </w:tr>
      <w:tr w:rsidR="00137209" w14:paraId="0FE8DCEB" w14:textId="77777777" w:rsidTr="00BC346D">
        <w:tc>
          <w:tcPr>
            <w:tcW w:w="8075" w:type="dxa"/>
          </w:tcPr>
          <w:p w14:paraId="671EA27B" w14:textId="77777777" w:rsidR="00137209" w:rsidRDefault="00137209" w:rsidP="00137209">
            <w:pPr>
              <w:pStyle w:val="Listaszerbekezds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társszerzős</w:t>
            </w:r>
          </w:p>
        </w:tc>
        <w:tc>
          <w:tcPr>
            <w:tcW w:w="987" w:type="dxa"/>
          </w:tcPr>
          <w:p w14:paraId="1D4C370E" w14:textId="77777777" w:rsidR="00137209" w:rsidRDefault="00137209" w:rsidP="001372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pont</w:t>
            </w:r>
          </w:p>
        </w:tc>
      </w:tr>
      <w:tr w:rsidR="00137209" w14:paraId="6946EB59" w14:textId="77777777" w:rsidTr="00137209">
        <w:tc>
          <w:tcPr>
            <w:tcW w:w="8075" w:type="dxa"/>
          </w:tcPr>
          <w:p w14:paraId="736FEC20" w14:textId="77777777" w:rsidR="00137209" w:rsidRDefault="00137209" w:rsidP="00137209">
            <w:pPr>
              <w:pStyle w:val="Listaszerbekezds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közlemény magyar nyelvű</w:t>
            </w:r>
          </w:p>
        </w:tc>
        <w:tc>
          <w:tcPr>
            <w:tcW w:w="987" w:type="dxa"/>
            <w:shd w:val="clear" w:color="auto" w:fill="808080" w:themeFill="background1" w:themeFillShade="80"/>
          </w:tcPr>
          <w:p w14:paraId="27C26FC7" w14:textId="77777777" w:rsidR="00137209" w:rsidRDefault="00137209" w:rsidP="001372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209" w14:paraId="563611BC" w14:textId="77777777" w:rsidTr="00BC346D">
        <w:tc>
          <w:tcPr>
            <w:tcW w:w="8075" w:type="dxa"/>
          </w:tcPr>
          <w:p w14:paraId="60BFAF2A" w14:textId="77777777" w:rsidR="00137209" w:rsidRDefault="00137209" w:rsidP="00137209">
            <w:pPr>
              <w:pStyle w:val="Listaszerbekezds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elsőszerzős</w:t>
            </w:r>
          </w:p>
        </w:tc>
        <w:tc>
          <w:tcPr>
            <w:tcW w:w="987" w:type="dxa"/>
          </w:tcPr>
          <w:p w14:paraId="34AFC56F" w14:textId="77777777" w:rsidR="00137209" w:rsidRDefault="00137209" w:rsidP="001372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pont</w:t>
            </w:r>
          </w:p>
        </w:tc>
      </w:tr>
      <w:tr w:rsidR="00137209" w14:paraId="5A5169F0" w14:textId="77777777" w:rsidTr="00BC346D">
        <w:tc>
          <w:tcPr>
            <w:tcW w:w="8075" w:type="dxa"/>
          </w:tcPr>
          <w:p w14:paraId="73532E0A" w14:textId="77777777" w:rsidR="00137209" w:rsidRDefault="00137209" w:rsidP="00137209">
            <w:pPr>
              <w:pStyle w:val="Listaszerbekezds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társszerzős</w:t>
            </w:r>
          </w:p>
        </w:tc>
        <w:tc>
          <w:tcPr>
            <w:tcW w:w="987" w:type="dxa"/>
          </w:tcPr>
          <w:p w14:paraId="591A202E" w14:textId="77777777" w:rsidR="00137209" w:rsidRDefault="00137209" w:rsidP="001372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pont</w:t>
            </w:r>
          </w:p>
        </w:tc>
      </w:tr>
      <w:tr w:rsidR="00137209" w14:paraId="2B28DB2D" w14:textId="77777777" w:rsidTr="00137209">
        <w:tc>
          <w:tcPr>
            <w:tcW w:w="8075" w:type="dxa"/>
          </w:tcPr>
          <w:p w14:paraId="005A053E" w14:textId="77777777" w:rsidR="00137209" w:rsidRDefault="00137209" w:rsidP="00137209">
            <w:pPr>
              <w:pStyle w:val="Listaszerbekezds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közlemény idegen nyelvű</w:t>
            </w:r>
          </w:p>
        </w:tc>
        <w:tc>
          <w:tcPr>
            <w:tcW w:w="987" w:type="dxa"/>
            <w:shd w:val="clear" w:color="auto" w:fill="808080" w:themeFill="background1" w:themeFillShade="80"/>
          </w:tcPr>
          <w:p w14:paraId="1887C1F7" w14:textId="77777777" w:rsidR="00137209" w:rsidRDefault="00137209" w:rsidP="001372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209" w14:paraId="436973FF" w14:textId="77777777" w:rsidTr="00BC346D">
        <w:tc>
          <w:tcPr>
            <w:tcW w:w="8075" w:type="dxa"/>
          </w:tcPr>
          <w:p w14:paraId="596D2944" w14:textId="77777777" w:rsidR="00137209" w:rsidRDefault="00137209" w:rsidP="00137209">
            <w:pPr>
              <w:pStyle w:val="Listaszerbekezds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elsőszerzős</w:t>
            </w:r>
          </w:p>
        </w:tc>
        <w:tc>
          <w:tcPr>
            <w:tcW w:w="987" w:type="dxa"/>
          </w:tcPr>
          <w:p w14:paraId="4BD4F28A" w14:textId="77777777" w:rsidR="00137209" w:rsidRDefault="00137209" w:rsidP="001372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pont</w:t>
            </w:r>
          </w:p>
        </w:tc>
      </w:tr>
      <w:tr w:rsidR="00137209" w14:paraId="7D8E72EF" w14:textId="77777777" w:rsidTr="00BC346D">
        <w:tc>
          <w:tcPr>
            <w:tcW w:w="8075" w:type="dxa"/>
          </w:tcPr>
          <w:p w14:paraId="3F93CBA3" w14:textId="77777777" w:rsidR="00137209" w:rsidRDefault="00137209" w:rsidP="00137209">
            <w:pPr>
              <w:pStyle w:val="Listaszerbekezds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társszerzős</w:t>
            </w:r>
          </w:p>
        </w:tc>
        <w:tc>
          <w:tcPr>
            <w:tcW w:w="987" w:type="dxa"/>
          </w:tcPr>
          <w:p w14:paraId="23F8096D" w14:textId="77777777" w:rsidR="00137209" w:rsidRDefault="00137209" w:rsidP="001372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pont</w:t>
            </w:r>
          </w:p>
        </w:tc>
      </w:tr>
      <w:tr w:rsidR="00137209" w14:paraId="0B4C7D7A" w14:textId="77777777" w:rsidTr="00137209">
        <w:tc>
          <w:tcPr>
            <w:tcW w:w="8075" w:type="dxa"/>
          </w:tcPr>
          <w:p w14:paraId="5CDC40F2" w14:textId="77777777" w:rsidR="00137209" w:rsidRPr="00137209" w:rsidRDefault="00137209" w:rsidP="00137209">
            <w:pPr>
              <w:pStyle w:val="Listaszerbekezds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nyelvvizsga (diploma kiadási feltételen felül)</w:t>
            </w:r>
          </w:p>
        </w:tc>
        <w:tc>
          <w:tcPr>
            <w:tcW w:w="987" w:type="dxa"/>
            <w:shd w:val="clear" w:color="auto" w:fill="808080" w:themeFill="background1" w:themeFillShade="80"/>
          </w:tcPr>
          <w:p w14:paraId="08B46327" w14:textId="77777777" w:rsidR="00137209" w:rsidRDefault="00137209" w:rsidP="001372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209" w14:paraId="5B2A12D5" w14:textId="77777777" w:rsidTr="00BC346D">
        <w:tc>
          <w:tcPr>
            <w:tcW w:w="8075" w:type="dxa"/>
          </w:tcPr>
          <w:p w14:paraId="10766E8A" w14:textId="77777777" w:rsidR="00137209" w:rsidRDefault="00137209" w:rsidP="00137209">
            <w:pPr>
              <w:pStyle w:val="Listaszerbekezds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felsőfok C típus, orvosi szakfordító</w:t>
            </w:r>
          </w:p>
        </w:tc>
        <w:tc>
          <w:tcPr>
            <w:tcW w:w="987" w:type="dxa"/>
          </w:tcPr>
          <w:p w14:paraId="2A7B66F8" w14:textId="77777777" w:rsidR="00137209" w:rsidRDefault="00137209" w:rsidP="001372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pont</w:t>
            </w:r>
          </w:p>
        </w:tc>
      </w:tr>
      <w:tr w:rsidR="00137209" w14:paraId="1F930FC7" w14:textId="77777777" w:rsidTr="00BC346D">
        <w:tc>
          <w:tcPr>
            <w:tcW w:w="8075" w:type="dxa"/>
          </w:tcPr>
          <w:p w14:paraId="78214DF1" w14:textId="77777777" w:rsidR="00137209" w:rsidRDefault="00137209" w:rsidP="00137209">
            <w:pPr>
              <w:pStyle w:val="Listaszerbekezds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középfok C típus, felsőfok A vagy B típus</w:t>
            </w:r>
          </w:p>
        </w:tc>
        <w:tc>
          <w:tcPr>
            <w:tcW w:w="987" w:type="dxa"/>
          </w:tcPr>
          <w:p w14:paraId="30B80B37" w14:textId="77777777" w:rsidR="00137209" w:rsidRDefault="00137209" w:rsidP="001372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pont</w:t>
            </w:r>
          </w:p>
        </w:tc>
      </w:tr>
    </w:tbl>
    <w:p w14:paraId="67D1141E" w14:textId="77777777" w:rsidR="00BC346D" w:rsidRPr="00BC346D" w:rsidRDefault="00BC346D" w:rsidP="00BC346D">
      <w:pPr>
        <w:rPr>
          <w:rFonts w:ascii="Times New Roman" w:hAnsi="Times New Roman" w:cs="Times New Roman"/>
          <w:i/>
          <w:sz w:val="20"/>
          <w:szCs w:val="20"/>
        </w:rPr>
      </w:pPr>
      <w:r w:rsidRPr="00BC346D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346D">
        <w:rPr>
          <w:rFonts w:ascii="Times New Roman" w:hAnsi="Times New Roman" w:cs="Times New Roman"/>
          <w:i/>
          <w:sz w:val="20"/>
          <w:szCs w:val="20"/>
        </w:rPr>
        <w:t xml:space="preserve">a teljes munkahelyi pontszám </w:t>
      </w:r>
      <w:r w:rsidRPr="00F353FA">
        <w:rPr>
          <w:rFonts w:ascii="Times New Roman" w:hAnsi="Times New Roman" w:cs="Times New Roman"/>
          <w:i/>
          <w:sz w:val="20"/>
          <w:szCs w:val="20"/>
        </w:rPr>
        <w:t xml:space="preserve">odaítéléséhez </w:t>
      </w:r>
      <w:r w:rsidR="00F353FA" w:rsidRPr="00F353FA">
        <w:rPr>
          <w:rFonts w:ascii="Times New Roman" w:hAnsi="Times New Roman" w:cs="Times New Roman"/>
          <w:i/>
          <w:sz w:val="20"/>
          <w:szCs w:val="20"/>
        </w:rPr>
        <w:t>legalább 24</w:t>
      </w:r>
      <w:r w:rsidRPr="00BC346D">
        <w:rPr>
          <w:rFonts w:ascii="Times New Roman" w:hAnsi="Times New Roman" w:cs="Times New Roman"/>
          <w:i/>
          <w:sz w:val="20"/>
          <w:szCs w:val="20"/>
        </w:rPr>
        <w:t xml:space="preserve"> hónapos gyakorlat igazolása szükséges, ennél rövidebb idejű gyakorlat esetén az adható pontszám arányos része kerülhet odaítélésre</w:t>
      </w:r>
    </w:p>
    <w:p w14:paraId="5AFDA008" w14:textId="77777777" w:rsidR="00BC346D" w:rsidRDefault="005C1D63" w:rsidP="005C1D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rendszerbevételi eljáráson további 10 pont adható annak, aki a jelentkezéskor vállalja, hogy a plasztikai és égés-sebészeti szakképzés befejezését és a szakvizsga letételét követően legalább annyi ideig és legalább részmunkaidőben fog közfinanszírozott egészségügyi szolgáltatónál plasztikai és égés-sebészeti tevékenységet végezni, mint amennyi ideig a szakképzésben részt vett. </w:t>
      </w:r>
    </w:p>
    <w:p w14:paraId="4EF14AA4" w14:textId="77777777" w:rsidR="005C1D63" w:rsidRDefault="005C1D63" w:rsidP="00BC346D">
      <w:pPr>
        <w:rPr>
          <w:rFonts w:ascii="Times New Roman" w:hAnsi="Times New Roman" w:cs="Times New Roman"/>
          <w:sz w:val="24"/>
          <w:szCs w:val="24"/>
        </w:rPr>
      </w:pPr>
    </w:p>
    <w:p w14:paraId="19C95976" w14:textId="77777777" w:rsidR="005C1D63" w:rsidRPr="005C1D63" w:rsidRDefault="005C1D63" w:rsidP="005C1D63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mallCaps/>
          <w:sz w:val="24"/>
          <w:szCs w:val="24"/>
        </w:rPr>
      </w:pPr>
      <w:r w:rsidRPr="005C1D63">
        <w:rPr>
          <w:rFonts w:ascii="Times New Roman" w:hAnsi="Times New Roman" w:cs="Times New Roman"/>
          <w:smallCaps/>
          <w:sz w:val="24"/>
          <w:szCs w:val="24"/>
        </w:rPr>
        <w:t>A rendszerbevételi eljárás minimális pontszáma</w:t>
      </w:r>
    </w:p>
    <w:p w14:paraId="5C79BC36" w14:textId="77777777" w:rsidR="00BC346D" w:rsidRDefault="005C1D63" w:rsidP="00BC34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D654A8">
        <w:rPr>
          <w:rFonts w:ascii="Times New Roman" w:hAnsi="Times New Roman" w:cs="Times New Roman"/>
          <w:sz w:val="24"/>
          <w:szCs w:val="24"/>
        </w:rPr>
        <w:t xml:space="preserve">z egészségügyi felsőfokú szakirányú szakmai képzés részletes szabályairól </w:t>
      </w:r>
      <w:r>
        <w:rPr>
          <w:rFonts w:ascii="Times New Roman" w:hAnsi="Times New Roman" w:cs="Times New Roman"/>
          <w:sz w:val="24"/>
          <w:szCs w:val="24"/>
        </w:rPr>
        <w:t>szóló</w:t>
      </w:r>
      <w:r w:rsidR="005121A2">
        <w:rPr>
          <w:rFonts w:ascii="Times New Roman" w:hAnsi="Times New Roman" w:cs="Times New Roman"/>
          <w:sz w:val="24"/>
          <w:szCs w:val="24"/>
        </w:rPr>
        <w:t xml:space="preserve"> </w:t>
      </w:r>
      <w:r w:rsidRPr="00D654A8">
        <w:rPr>
          <w:rFonts w:ascii="Times New Roman" w:hAnsi="Times New Roman" w:cs="Times New Roman"/>
          <w:sz w:val="24"/>
          <w:szCs w:val="24"/>
        </w:rPr>
        <w:t>16/2010. (IV. 15.) EüM rendelet</w:t>
      </w:r>
      <w:r>
        <w:rPr>
          <w:rFonts w:ascii="Times New Roman" w:hAnsi="Times New Roman" w:cs="Times New Roman"/>
          <w:sz w:val="24"/>
          <w:szCs w:val="24"/>
        </w:rPr>
        <w:t xml:space="preserve"> 4. § (4c) bekezdése alapján a Grémium a szakképzésbe lépéshez a rendszerbevételi eljárásban elérendő minimális pontszámot az alábbiakban határozza meg: </w:t>
      </w:r>
    </w:p>
    <w:p w14:paraId="4536543C" w14:textId="77777777" w:rsidR="005C1D63" w:rsidRPr="005C1D63" w:rsidRDefault="005C1D63" w:rsidP="005C1D63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C1D63">
        <w:rPr>
          <w:rFonts w:ascii="Times New Roman" w:hAnsi="Times New Roman" w:cs="Times New Roman"/>
          <w:b/>
          <w:sz w:val="24"/>
          <w:szCs w:val="24"/>
        </w:rPr>
        <w:t>első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1D63">
        <w:rPr>
          <w:rFonts w:ascii="Times New Roman" w:hAnsi="Times New Roman" w:cs="Times New Roman"/>
          <w:b/>
          <w:sz w:val="24"/>
          <w:szCs w:val="24"/>
        </w:rPr>
        <w:t>szakképesítés</w:t>
      </w:r>
      <w:r>
        <w:rPr>
          <w:rFonts w:ascii="Times New Roman" w:hAnsi="Times New Roman" w:cs="Times New Roman"/>
          <w:sz w:val="24"/>
          <w:szCs w:val="24"/>
        </w:rPr>
        <w:t xml:space="preserve"> megszerzésére irányuló rendszerbevételi eljárásban: </w:t>
      </w:r>
      <w:r w:rsidRPr="005C1D63">
        <w:rPr>
          <w:rFonts w:ascii="Times New Roman" w:hAnsi="Times New Roman" w:cs="Times New Roman"/>
          <w:b/>
          <w:sz w:val="24"/>
          <w:szCs w:val="24"/>
        </w:rPr>
        <w:t>85 pont</w:t>
      </w:r>
    </w:p>
    <w:p w14:paraId="504A5BDC" w14:textId="77777777" w:rsidR="005C1D63" w:rsidRPr="005C1D63" w:rsidRDefault="005C1D63" w:rsidP="005C1D63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C1D63">
        <w:rPr>
          <w:rFonts w:ascii="Times New Roman" w:hAnsi="Times New Roman" w:cs="Times New Roman"/>
          <w:b/>
          <w:sz w:val="24"/>
          <w:szCs w:val="24"/>
        </w:rPr>
        <w:t>második</w:t>
      </w:r>
      <w:r>
        <w:rPr>
          <w:rFonts w:ascii="Times New Roman" w:hAnsi="Times New Roman" w:cs="Times New Roman"/>
          <w:sz w:val="24"/>
          <w:szCs w:val="24"/>
        </w:rPr>
        <w:t xml:space="preserve"> vagy további </w:t>
      </w:r>
      <w:r w:rsidRPr="005C1D63">
        <w:rPr>
          <w:rFonts w:ascii="Times New Roman" w:hAnsi="Times New Roman" w:cs="Times New Roman"/>
          <w:b/>
          <w:sz w:val="24"/>
          <w:szCs w:val="24"/>
        </w:rPr>
        <w:t>szakképesítés</w:t>
      </w:r>
      <w:r>
        <w:rPr>
          <w:rFonts w:ascii="Times New Roman" w:hAnsi="Times New Roman" w:cs="Times New Roman"/>
          <w:sz w:val="24"/>
          <w:szCs w:val="24"/>
        </w:rPr>
        <w:t xml:space="preserve"> megszerzésére irányuló rendszerbevételi eljárásban: </w:t>
      </w:r>
      <w:r w:rsidRPr="005C1D63">
        <w:rPr>
          <w:rFonts w:ascii="Times New Roman" w:hAnsi="Times New Roman" w:cs="Times New Roman"/>
          <w:b/>
          <w:sz w:val="24"/>
          <w:szCs w:val="24"/>
        </w:rPr>
        <w:t>75 pont</w:t>
      </w:r>
    </w:p>
    <w:p w14:paraId="4FB2ED80" w14:textId="77777777" w:rsidR="00BC346D" w:rsidRDefault="00BC346D" w:rsidP="00BC346D">
      <w:pPr>
        <w:rPr>
          <w:rFonts w:ascii="Times New Roman" w:hAnsi="Times New Roman" w:cs="Times New Roman"/>
          <w:sz w:val="24"/>
          <w:szCs w:val="24"/>
        </w:rPr>
      </w:pPr>
    </w:p>
    <w:p w14:paraId="1E4E1487" w14:textId="77777777" w:rsidR="00BC346D" w:rsidRDefault="00BC346D" w:rsidP="00BC346D">
      <w:pPr>
        <w:rPr>
          <w:rFonts w:ascii="Times New Roman" w:hAnsi="Times New Roman" w:cs="Times New Roman"/>
          <w:sz w:val="24"/>
          <w:szCs w:val="24"/>
        </w:rPr>
      </w:pPr>
    </w:p>
    <w:p w14:paraId="34764E65" w14:textId="77777777" w:rsidR="00BC346D" w:rsidRPr="00BC346D" w:rsidRDefault="00BC346D" w:rsidP="00BC346D">
      <w:pPr>
        <w:rPr>
          <w:rFonts w:ascii="Times New Roman" w:hAnsi="Times New Roman" w:cs="Times New Roman"/>
          <w:sz w:val="24"/>
          <w:szCs w:val="24"/>
        </w:rPr>
      </w:pPr>
      <w:r w:rsidRPr="00BC346D">
        <w:rPr>
          <w:rFonts w:ascii="Times New Roman" w:hAnsi="Times New Roman" w:cs="Times New Roman"/>
          <w:sz w:val="24"/>
          <w:szCs w:val="24"/>
        </w:rPr>
        <w:tab/>
      </w:r>
      <w:r w:rsidRPr="00BC346D">
        <w:rPr>
          <w:rFonts w:ascii="Times New Roman" w:hAnsi="Times New Roman" w:cs="Times New Roman"/>
          <w:sz w:val="24"/>
          <w:szCs w:val="24"/>
        </w:rPr>
        <w:tab/>
      </w:r>
      <w:r w:rsidRPr="00BC346D">
        <w:rPr>
          <w:rFonts w:ascii="Times New Roman" w:hAnsi="Times New Roman" w:cs="Times New Roman"/>
          <w:sz w:val="24"/>
          <w:szCs w:val="24"/>
        </w:rPr>
        <w:tab/>
      </w:r>
      <w:r w:rsidRPr="00BC346D">
        <w:rPr>
          <w:rFonts w:ascii="Times New Roman" w:hAnsi="Times New Roman" w:cs="Times New Roman"/>
          <w:sz w:val="24"/>
          <w:szCs w:val="24"/>
        </w:rPr>
        <w:tab/>
      </w:r>
    </w:p>
    <w:sectPr w:rsidR="00BC346D" w:rsidRPr="00BC34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E083C"/>
    <w:multiLevelType w:val="hybridMultilevel"/>
    <w:tmpl w:val="76BA3B40"/>
    <w:lvl w:ilvl="0" w:tplc="4C14214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7252E"/>
    <w:multiLevelType w:val="hybridMultilevel"/>
    <w:tmpl w:val="1514ED90"/>
    <w:lvl w:ilvl="0" w:tplc="CC9E7D0E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4B78A9"/>
    <w:multiLevelType w:val="hybridMultilevel"/>
    <w:tmpl w:val="B15EFB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1E5528"/>
    <w:multiLevelType w:val="hybridMultilevel"/>
    <w:tmpl w:val="1DB61B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38E8664C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587CAF"/>
    <w:multiLevelType w:val="hybridMultilevel"/>
    <w:tmpl w:val="F5F66C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46D"/>
    <w:rsid w:val="000E7002"/>
    <w:rsid w:val="00103C50"/>
    <w:rsid w:val="00137209"/>
    <w:rsid w:val="00173376"/>
    <w:rsid w:val="00350C85"/>
    <w:rsid w:val="00450508"/>
    <w:rsid w:val="005121A2"/>
    <w:rsid w:val="005721C8"/>
    <w:rsid w:val="005817D8"/>
    <w:rsid w:val="005C1D63"/>
    <w:rsid w:val="006D6E5C"/>
    <w:rsid w:val="00833C41"/>
    <w:rsid w:val="008342F9"/>
    <w:rsid w:val="00945BD6"/>
    <w:rsid w:val="00974B67"/>
    <w:rsid w:val="00986570"/>
    <w:rsid w:val="00A94604"/>
    <w:rsid w:val="00B8735E"/>
    <w:rsid w:val="00BC346D"/>
    <w:rsid w:val="00CF05A1"/>
    <w:rsid w:val="00D654A8"/>
    <w:rsid w:val="00E90991"/>
    <w:rsid w:val="00F3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B47A0"/>
  <w15:chartTrackingRefBased/>
  <w15:docId w15:val="{8B9B755A-B891-4901-A0A1-F09357FAF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C346D"/>
    <w:pPr>
      <w:ind w:left="720"/>
      <w:contextualSpacing/>
    </w:pPr>
  </w:style>
  <w:style w:type="table" w:styleId="Rcsostblzat">
    <w:name w:val="Table Grid"/>
    <w:basedOn w:val="Normltblzat"/>
    <w:uiPriority w:val="39"/>
    <w:rsid w:val="00BC3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6D6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D6E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57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409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Szeghő Ágnes</dc:creator>
  <cp:keywords/>
  <dc:description/>
  <cp:lastModifiedBy>Vermes Viktória dr.</cp:lastModifiedBy>
  <cp:revision>6</cp:revision>
  <cp:lastPrinted>2025-07-28T10:02:00Z</cp:lastPrinted>
  <dcterms:created xsi:type="dcterms:W3CDTF">2025-07-22T13:57:00Z</dcterms:created>
  <dcterms:modified xsi:type="dcterms:W3CDTF">2025-08-14T09:55:00Z</dcterms:modified>
</cp:coreProperties>
</file>